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287" w:rsidRPr="006C4287" w:rsidRDefault="006C4287" w:rsidP="006C4287">
      <w:pPr>
        <w:widowControl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r w:rsidRPr="006C4287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兰州大学临床医学研究生</w:t>
      </w:r>
      <w:r w:rsidR="009C0C21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资格考试</w:t>
      </w:r>
      <w:r w:rsidRPr="006C4287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专家评审表</w:t>
      </w:r>
    </w:p>
    <w:tbl>
      <w:tblPr>
        <w:tblpPr w:leftFromText="180" w:rightFromText="180" w:vertAnchor="page" w:horzAnchor="margin" w:tblpXSpec="center" w:tblpY="2368"/>
        <w:tblW w:w="57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276"/>
        <w:gridCol w:w="1560"/>
        <w:gridCol w:w="1416"/>
        <w:gridCol w:w="3827"/>
      </w:tblGrid>
      <w:tr w:rsidR="008F0693" w:rsidRPr="006C4287" w:rsidTr="009C0C21">
        <w:trPr>
          <w:trHeight w:val="564"/>
        </w:trPr>
        <w:tc>
          <w:tcPr>
            <w:tcW w:w="744" w:type="pct"/>
            <w:tcBorders>
              <w:top w:val="single" w:sz="4" w:space="0" w:color="auto"/>
            </w:tcBorders>
            <w:vAlign w:val="center"/>
          </w:tcPr>
          <w:p w:rsidR="008F0693" w:rsidRPr="006C4287" w:rsidRDefault="008F0693" w:rsidP="008F0693">
            <w:pPr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  <w:r w:rsidRPr="006C4287">
              <w:rPr>
                <w:rFonts w:ascii="仿宋" w:eastAsia="仿宋" w:hAnsi="仿宋" w:hint="eastAsia"/>
                <w:sz w:val="24"/>
                <w:szCs w:val="24"/>
                <w:lang w:bidi="zh-CN"/>
              </w:rPr>
              <w:t>学  号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</w:tcBorders>
            <w:vAlign w:val="center"/>
          </w:tcPr>
          <w:p w:rsidR="008F0693" w:rsidRPr="006C4287" w:rsidRDefault="008F0693" w:rsidP="008F0693">
            <w:pPr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</w:p>
        </w:tc>
        <w:tc>
          <w:tcPr>
            <w:tcW w:w="746" w:type="pct"/>
            <w:tcBorders>
              <w:top w:val="single" w:sz="4" w:space="0" w:color="auto"/>
            </w:tcBorders>
            <w:vAlign w:val="center"/>
          </w:tcPr>
          <w:p w:rsidR="008F0693" w:rsidRPr="006C4287" w:rsidRDefault="008F0693" w:rsidP="008F0693">
            <w:pPr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  <w:r w:rsidRPr="006C4287">
              <w:rPr>
                <w:rFonts w:ascii="仿宋" w:eastAsia="仿宋" w:hAnsi="仿宋" w:hint="eastAsia"/>
                <w:sz w:val="24"/>
                <w:szCs w:val="24"/>
                <w:lang w:bidi="zh-CN"/>
              </w:rPr>
              <w:t>姓 名</w:t>
            </w:r>
          </w:p>
        </w:tc>
        <w:tc>
          <w:tcPr>
            <w:tcW w:w="2016" w:type="pct"/>
            <w:tcBorders>
              <w:top w:val="single" w:sz="4" w:space="0" w:color="auto"/>
            </w:tcBorders>
            <w:vAlign w:val="center"/>
          </w:tcPr>
          <w:p w:rsidR="008F0693" w:rsidRPr="006C4287" w:rsidRDefault="008F0693" w:rsidP="008F0693">
            <w:pPr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</w:p>
        </w:tc>
      </w:tr>
      <w:tr w:rsidR="008F0693" w:rsidRPr="006C4287" w:rsidTr="009C0C21">
        <w:trPr>
          <w:trHeight w:val="544"/>
        </w:trPr>
        <w:tc>
          <w:tcPr>
            <w:tcW w:w="744" w:type="pct"/>
            <w:tcBorders>
              <w:top w:val="single" w:sz="4" w:space="0" w:color="auto"/>
            </w:tcBorders>
            <w:vAlign w:val="center"/>
          </w:tcPr>
          <w:p w:rsidR="008F0693" w:rsidRPr="006C4287" w:rsidRDefault="008F0693" w:rsidP="008F0693">
            <w:pPr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  <w:r w:rsidRPr="006C4287">
              <w:rPr>
                <w:rFonts w:ascii="仿宋" w:eastAsia="仿宋" w:hAnsi="仿宋" w:hint="eastAsia"/>
                <w:sz w:val="24"/>
                <w:szCs w:val="24"/>
                <w:lang w:bidi="zh-CN"/>
              </w:rPr>
              <w:t>入学年月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</w:tcBorders>
            <w:vAlign w:val="center"/>
          </w:tcPr>
          <w:p w:rsidR="008F0693" w:rsidRPr="006C4287" w:rsidRDefault="008F0693" w:rsidP="008F0693">
            <w:pPr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</w:p>
        </w:tc>
        <w:tc>
          <w:tcPr>
            <w:tcW w:w="746" w:type="pct"/>
            <w:tcBorders>
              <w:top w:val="single" w:sz="4" w:space="0" w:color="auto"/>
            </w:tcBorders>
            <w:vAlign w:val="center"/>
          </w:tcPr>
          <w:p w:rsidR="008F0693" w:rsidRPr="006C4287" w:rsidRDefault="008F0693" w:rsidP="008F0693">
            <w:pPr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  <w:r w:rsidRPr="006C4287">
              <w:rPr>
                <w:rFonts w:ascii="仿宋" w:eastAsia="仿宋" w:hAnsi="仿宋" w:hint="eastAsia"/>
                <w:sz w:val="24"/>
                <w:szCs w:val="24"/>
                <w:lang w:bidi="zh-CN"/>
              </w:rPr>
              <w:t>所在学院</w:t>
            </w:r>
          </w:p>
        </w:tc>
        <w:tc>
          <w:tcPr>
            <w:tcW w:w="2016" w:type="pct"/>
            <w:tcBorders>
              <w:top w:val="single" w:sz="4" w:space="0" w:color="auto"/>
            </w:tcBorders>
            <w:vAlign w:val="center"/>
          </w:tcPr>
          <w:p w:rsidR="008F0693" w:rsidRPr="006C4287" w:rsidRDefault="008F0693" w:rsidP="008F0693">
            <w:pPr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</w:p>
        </w:tc>
      </w:tr>
      <w:tr w:rsidR="008F0693" w:rsidRPr="006C4287" w:rsidTr="009C0C21">
        <w:trPr>
          <w:trHeight w:val="566"/>
        </w:trPr>
        <w:tc>
          <w:tcPr>
            <w:tcW w:w="744" w:type="pct"/>
            <w:tcBorders>
              <w:top w:val="single" w:sz="4" w:space="0" w:color="auto"/>
            </w:tcBorders>
            <w:vAlign w:val="center"/>
          </w:tcPr>
          <w:p w:rsidR="008F0693" w:rsidRPr="006C4287" w:rsidRDefault="008F0693" w:rsidP="008F0693">
            <w:pPr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  <w:r w:rsidRPr="006C4287">
              <w:rPr>
                <w:rFonts w:ascii="仿宋" w:eastAsia="仿宋" w:hAnsi="仿宋" w:hint="eastAsia"/>
                <w:sz w:val="24"/>
                <w:szCs w:val="24"/>
                <w:lang w:bidi="zh-CN"/>
              </w:rPr>
              <w:t>培养层次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</w:tcBorders>
            <w:vAlign w:val="center"/>
          </w:tcPr>
          <w:p w:rsidR="008F0693" w:rsidRPr="006C4287" w:rsidRDefault="008F0693" w:rsidP="008F0693">
            <w:pPr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  <w:r w:rsidRPr="006C4287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9C0C21">
              <w:rPr>
                <w:rFonts w:ascii="仿宋" w:eastAsia="仿宋" w:hAnsi="仿宋" w:hint="eastAsia"/>
                <w:sz w:val="24"/>
                <w:szCs w:val="24"/>
              </w:rPr>
              <w:t>硕博连读</w:t>
            </w:r>
            <w:r w:rsidRPr="006C4287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9C0C21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6C4287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proofErr w:type="gramStart"/>
            <w:r w:rsidR="009C0C21">
              <w:rPr>
                <w:rFonts w:ascii="仿宋" w:eastAsia="仿宋" w:hAnsi="仿宋" w:hint="eastAsia"/>
                <w:sz w:val="24"/>
                <w:szCs w:val="24"/>
              </w:rPr>
              <w:t>直博生</w:t>
            </w:r>
            <w:proofErr w:type="gramEnd"/>
          </w:p>
        </w:tc>
        <w:tc>
          <w:tcPr>
            <w:tcW w:w="746" w:type="pct"/>
            <w:tcBorders>
              <w:top w:val="single" w:sz="4" w:space="0" w:color="auto"/>
            </w:tcBorders>
            <w:vAlign w:val="center"/>
          </w:tcPr>
          <w:p w:rsidR="008F0693" w:rsidRPr="006C4287" w:rsidRDefault="008F0693" w:rsidP="008F0693">
            <w:pPr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  <w:r w:rsidRPr="006C4287">
              <w:rPr>
                <w:rFonts w:ascii="仿宋" w:eastAsia="仿宋" w:hAnsi="仿宋" w:hint="eastAsia"/>
                <w:sz w:val="24"/>
                <w:szCs w:val="24"/>
                <w:lang w:bidi="zh-CN"/>
              </w:rPr>
              <w:t>学位类别</w:t>
            </w:r>
          </w:p>
        </w:tc>
        <w:tc>
          <w:tcPr>
            <w:tcW w:w="2016" w:type="pct"/>
            <w:tcBorders>
              <w:top w:val="single" w:sz="4" w:space="0" w:color="auto"/>
            </w:tcBorders>
            <w:vAlign w:val="center"/>
          </w:tcPr>
          <w:p w:rsidR="008F0693" w:rsidRPr="008E4DF9" w:rsidRDefault="008F0693" w:rsidP="008F0693">
            <w:pPr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  <w:r w:rsidRPr="008E4DF9">
              <w:rPr>
                <w:rFonts w:ascii="仿宋" w:eastAsia="仿宋" w:hAnsi="仿宋" w:hint="eastAsia"/>
                <w:sz w:val="24"/>
                <w:szCs w:val="24"/>
              </w:rPr>
              <w:t>□学术学位</w:t>
            </w:r>
            <w:r w:rsidR="008E4DF9" w:rsidRPr="008E4DF9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8E4DF9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8E4DF9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8E4DF9">
              <w:rPr>
                <w:rFonts w:ascii="仿宋" w:eastAsia="仿宋" w:hAnsi="仿宋" w:hint="eastAsia"/>
                <w:sz w:val="24"/>
                <w:szCs w:val="24"/>
              </w:rPr>
              <w:t>□专业学位</w:t>
            </w:r>
          </w:p>
        </w:tc>
      </w:tr>
      <w:tr w:rsidR="008F0693" w:rsidRPr="006C4287" w:rsidTr="009C0C21">
        <w:trPr>
          <w:trHeight w:val="559"/>
        </w:trPr>
        <w:tc>
          <w:tcPr>
            <w:tcW w:w="744" w:type="pct"/>
            <w:tcBorders>
              <w:top w:val="single" w:sz="4" w:space="0" w:color="auto"/>
            </w:tcBorders>
            <w:vAlign w:val="center"/>
          </w:tcPr>
          <w:p w:rsidR="008F0693" w:rsidRPr="006C4287" w:rsidRDefault="008F0693" w:rsidP="008F0693">
            <w:pPr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  <w:r w:rsidRPr="006C4287">
              <w:rPr>
                <w:rFonts w:ascii="仿宋" w:eastAsia="仿宋" w:hAnsi="仿宋" w:hint="eastAsia"/>
                <w:sz w:val="24"/>
                <w:szCs w:val="24"/>
                <w:lang w:bidi="zh-CN"/>
              </w:rPr>
              <w:t xml:space="preserve">专 </w:t>
            </w:r>
            <w:r w:rsidRPr="006C4287">
              <w:rPr>
                <w:rFonts w:ascii="仿宋" w:eastAsia="仿宋" w:hAnsi="仿宋"/>
                <w:sz w:val="24"/>
                <w:szCs w:val="24"/>
                <w:lang w:bidi="zh-CN"/>
              </w:rPr>
              <w:t xml:space="preserve"> </w:t>
            </w:r>
            <w:r w:rsidRPr="006C4287">
              <w:rPr>
                <w:rFonts w:ascii="仿宋" w:eastAsia="仿宋" w:hAnsi="仿宋" w:hint="eastAsia"/>
                <w:sz w:val="24"/>
                <w:szCs w:val="24"/>
                <w:lang w:bidi="zh-CN"/>
              </w:rPr>
              <w:t>业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</w:tcBorders>
            <w:vAlign w:val="center"/>
          </w:tcPr>
          <w:p w:rsidR="008F0693" w:rsidRPr="006C4287" w:rsidRDefault="008F0693" w:rsidP="008F0693">
            <w:pPr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</w:p>
        </w:tc>
        <w:tc>
          <w:tcPr>
            <w:tcW w:w="746" w:type="pct"/>
            <w:tcBorders>
              <w:top w:val="single" w:sz="4" w:space="0" w:color="auto"/>
            </w:tcBorders>
            <w:vAlign w:val="center"/>
          </w:tcPr>
          <w:p w:rsidR="008F0693" w:rsidRPr="006C4287" w:rsidRDefault="008F0693" w:rsidP="008F0693">
            <w:pPr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  <w:r w:rsidRPr="006C4287">
              <w:rPr>
                <w:rFonts w:ascii="仿宋" w:eastAsia="仿宋" w:hAnsi="仿宋" w:hint="eastAsia"/>
                <w:sz w:val="24"/>
                <w:szCs w:val="24"/>
                <w:lang w:bidi="zh-CN"/>
              </w:rPr>
              <w:t>指导教师</w:t>
            </w:r>
          </w:p>
        </w:tc>
        <w:tc>
          <w:tcPr>
            <w:tcW w:w="2016" w:type="pct"/>
            <w:tcBorders>
              <w:top w:val="single" w:sz="4" w:space="0" w:color="auto"/>
            </w:tcBorders>
            <w:vAlign w:val="center"/>
          </w:tcPr>
          <w:p w:rsidR="008F0693" w:rsidRPr="006C4287" w:rsidRDefault="008F0693" w:rsidP="008F0693">
            <w:pPr>
              <w:jc w:val="center"/>
              <w:rPr>
                <w:rFonts w:ascii="仿宋" w:eastAsia="仿宋" w:hAnsi="仿宋"/>
                <w:sz w:val="24"/>
                <w:szCs w:val="24"/>
                <w:lang w:bidi="zh-CN"/>
              </w:rPr>
            </w:pPr>
          </w:p>
        </w:tc>
      </w:tr>
      <w:tr w:rsidR="008F0693" w:rsidRPr="006C4287" w:rsidTr="00820EF2">
        <w:trPr>
          <w:trHeight w:val="543"/>
        </w:trPr>
        <w:tc>
          <w:tcPr>
            <w:tcW w:w="5000" w:type="pct"/>
            <w:gridSpan w:val="5"/>
            <w:tcBorders>
              <w:top w:val="single" w:sz="4" w:space="0" w:color="auto"/>
            </w:tcBorders>
            <w:vAlign w:val="center"/>
          </w:tcPr>
          <w:p w:rsidR="008F0693" w:rsidRPr="008F0693" w:rsidRDefault="00C018A5" w:rsidP="008F0693">
            <w:pPr>
              <w:jc w:val="center"/>
              <w:rPr>
                <w:rFonts w:ascii="仿宋" w:eastAsia="仿宋" w:hAnsi="仿宋"/>
                <w:b/>
                <w:sz w:val="30"/>
                <w:szCs w:val="30"/>
                <w:lang w:bidi="zh-CN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  <w:lang w:bidi="zh-CN"/>
              </w:rPr>
              <w:t xml:space="preserve">资 格 考 试 </w:t>
            </w:r>
            <w:r w:rsidR="008F0693" w:rsidRPr="008F0693">
              <w:rPr>
                <w:rFonts w:ascii="仿宋" w:eastAsia="仿宋" w:hAnsi="仿宋" w:hint="eastAsia"/>
                <w:b/>
                <w:sz w:val="30"/>
                <w:szCs w:val="30"/>
                <w:lang w:bidi="zh-CN"/>
              </w:rPr>
              <w:t>评 审</w:t>
            </w:r>
          </w:p>
        </w:tc>
      </w:tr>
      <w:tr w:rsidR="008F0693" w:rsidRPr="006C4287" w:rsidTr="00820EF2">
        <w:trPr>
          <w:trHeight w:val="566"/>
        </w:trPr>
        <w:tc>
          <w:tcPr>
            <w:tcW w:w="1416" w:type="pct"/>
            <w:gridSpan w:val="2"/>
            <w:tcBorders>
              <w:top w:val="single" w:sz="4" w:space="0" w:color="auto"/>
            </w:tcBorders>
            <w:vAlign w:val="center"/>
          </w:tcPr>
          <w:p w:rsidR="008F0693" w:rsidRPr="006C4287" w:rsidRDefault="008F0693" w:rsidP="008F069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6C4287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评审指标</w:t>
            </w:r>
          </w:p>
        </w:tc>
        <w:tc>
          <w:tcPr>
            <w:tcW w:w="3584" w:type="pct"/>
            <w:gridSpan w:val="3"/>
            <w:tcBorders>
              <w:top w:val="single" w:sz="4" w:space="0" w:color="auto"/>
            </w:tcBorders>
            <w:vAlign w:val="center"/>
          </w:tcPr>
          <w:p w:rsidR="008F0693" w:rsidRPr="006C4287" w:rsidRDefault="008F0693" w:rsidP="008F069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6C4287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 xml:space="preserve">评 </w:t>
            </w:r>
            <w:r w:rsidRPr="006C4287"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  <w:t xml:space="preserve">  </w:t>
            </w:r>
            <w:r w:rsidRPr="006C4287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 xml:space="preserve">审 </w:t>
            </w:r>
            <w:r w:rsidRPr="006C4287"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  <w:t xml:space="preserve">  </w:t>
            </w:r>
            <w:r w:rsidRPr="006C4287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 xml:space="preserve">要 </w:t>
            </w:r>
            <w:r w:rsidRPr="006C4287"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  <w:t xml:space="preserve">  </w:t>
            </w:r>
            <w:r w:rsidRPr="006C4287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素</w:t>
            </w:r>
          </w:p>
        </w:tc>
      </w:tr>
      <w:tr w:rsidR="008E4DF9" w:rsidRPr="006C4287" w:rsidTr="008E4DF9">
        <w:trPr>
          <w:trHeight w:val="690"/>
        </w:trPr>
        <w:tc>
          <w:tcPr>
            <w:tcW w:w="1416" w:type="pct"/>
            <w:gridSpan w:val="2"/>
            <w:vMerge w:val="restart"/>
            <w:shd w:val="clear" w:color="000000" w:fill="FFFFFF"/>
            <w:vAlign w:val="center"/>
          </w:tcPr>
          <w:p w:rsidR="008E4DF9" w:rsidRPr="006C4287" w:rsidRDefault="008E4DF9" w:rsidP="008F069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C4287">
              <w:rPr>
                <w:rFonts w:ascii="仿宋" w:eastAsia="仿宋" w:hAnsi="仿宋"/>
                <w:b/>
                <w:sz w:val="24"/>
                <w:szCs w:val="24"/>
              </w:rPr>
              <w:t>思想</w:t>
            </w:r>
            <w:r w:rsidR="009C0C21">
              <w:rPr>
                <w:rFonts w:ascii="仿宋" w:eastAsia="仿宋" w:hAnsi="仿宋" w:hint="eastAsia"/>
                <w:b/>
                <w:sz w:val="24"/>
                <w:szCs w:val="24"/>
              </w:rPr>
              <w:t>品德</w:t>
            </w:r>
            <w:r w:rsidRPr="006C4287">
              <w:rPr>
                <w:rFonts w:ascii="仿宋" w:eastAsia="仿宋" w:hAnsi="仿宋"/>
                <w:b/>
                <w:sz w:val="24"/>
                <w:szCs w:val="24"/>
              </w:rPr>
              <w:t>与学术</w:t>
            </w:r>
            <w:r w:rsidR="009C0C21">
              <w:rPr>
                <w:rFonts w:ascii="仿宋" w:eastAsia="仿宋" w:hAnsi="仿宋" w:hint="eastAsia"/>
                <w:b/>
                <w:sz w:val="24"/>
                <w:szCs w:val="24"/>
              </w:rPr>
              <w:t>道德</w:t>
            </w:r>
          </w:p>
        </w:tc>
        <w:tc>
          <w:tcPr>
            <w:tcW w:w="3584" w:type="pct"/>
            <w:gridSpan w:val="3"/>
            <w:shd w:val="clear" w:color="000000" w:fill="FFFFFF"/>
            <w:vAlign w:val="center"/>
          </w:tcPr>
          <w:p w:rsidR="008E4DF9" w:rsidRPr="006C4287" w:rsidRDefault="008E4DF9" w:rsidP="008F0693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6C4287"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  <w:t>日常表现</w:t>
            </w:r>
            <w:r>
              <w:rPr>
                <w:rFonts w:ascii="仿宋" w:eastAsia="仿宋" w:hAnsi="仿宋" w:cs="Arial" w:hint="eastAsia"/>
                <w:sz w:val="24"/>
                <w:szCs w:val="24"/>
                <w:shd w:val="clear" w:color="auto" w:fill="FFFFFF"/>
              </w:rPr>
              <w:t>良好，</w:t>
            </w:r>
            <w:r w:rsidRPr="006C4287"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  <w:t>思想</w:t>
            </w:r>
            <w:r w:rsidR="009C0C21">
              <w:rPr>
                <w:rFonts w:ascii="仿宋" w:eastAsia="仿宋" w:hAnsi="仿宋" w:cs="Arial" w:hint="eastAsia"/>
                <w:sz w:val="24"/>
                <w:szCs w:val="24"/>
                <w:shd w:val="clear" w:color="auto" w:fill="FFFFFF"/>
              </w:rPr>
              <w:t>德育素养较高</w:t>
            </w:r>
            <w:r w:rsidRPr="006C4287">
              <w:rPr>
                <w:rFonts w:ascii="仿宋" w:eastAsia="仿宋" w:hAnsi="仿宋"/>
                <w:sz w:val="24"/>
                <w:szCs w:val="24"/>
              </w:rPr>
              <w:t>。</w:t>
            </w:r>
          </w:p>
        </w:tc>
      </w:tr>
      <w:tr w:rsidR="008E4DF9" w:rsidRPr="006C4287" w:rsidTr="008E4DF9">
        <w:trPr>
          <w:trHeight w:val="572"/>
        </w:trPr>
        <w:tc>
          <w:tcPr>
            <w:tcW w:w="1416" w:type="pct"/>
            <w:gridSpan w:val="2"/>
            <w:vMerge/>
            <w:shd w:val="clear" w:color="000000" w:fill="FFFFFF"/>
            <w:vAlign w:val="center"/>
          </w:tcPr>
          <w:p w:rsidR="008E4DF9" w:rsidRPr="006C4287" w:rsidRDefault="008E4DF9" w:rsidP="008F069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84" w:type="pct"/>
            <w:gridSpan w:val="3"/>
            <w:shd w:val="clear" w:color="000000" w:fill="FFFFFF"/>
            <w:vAlign w:val="center"/>
          </w:tcPr>
          <w:p w:rsidR="008E4DF9" w:rsidRPr="006C4287" w:rsidRDefault="008E4DF9" w:rsidP="008F0693">
            <w:pPr>
              <w:jc w:val="left"/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</w:pPr>
            <w:r w:rsidRPr="006C4287"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  <w:t>遵守学术</w:t>
            </w:r>
            <w:r w:rsidR="00C018A5">
              <w:rPr>
                <w:rFonts w:ascii="仿宋" w:eastAsia="仿宋" w:hAnsi="仿宋" w:cs="Arial" w:hint="eastAsia"/>
                <w:sz w:val="24"/>
                <w:szCs w:val="24"/>
                <w:shd w:val="clear" w:color="auto" w:fill="FFFFFF"/>
              </w:rPr>
              <w:t>道德规范</w:t>
            </w:r>
            <w:r>
              <w:rPr>
                <w:rFonts w:ascii="仿宋" w:eastAsia="仿宋" w:hAnsi="仿宋" w:cs="Arial" w:hint="eastAsia"/>
                <w:sz w:val="24"/>
                <w:szCs w:val="24"/>
                <w:shd w:val="clear" w:color="auto" w:fill="FFFFFF"/>
              </w:rPr>
              <w:t>，无学术不端行为</w:t>
            </w:r>
            <w:r w:rsidR="005D412B">
              <w:rPr>
                <w:rFonts w:ascii="仿宋" w:eastAsia="仿宋" w:hAnsi="仿宋" w:cs="Arial" w:hint="eastAsia"/>
                <w:sz w:val="24"/>
                <w:szCs w:val="24"/>
                <w:shd w:val="clear" w:color="auto" w:fill="FFFFFF"/>
              </w:rPr>
              <w:t>。</w:t>
            </w:r>
          </w:p>
        </w:tc>
      </w:tr>
      <w:tr w:rsidR="008F0693" w:rsidRPr="006C4287" w:rsidTr="00C018A5">
        <w:trPr>
          <w:trHeight w:val="692"/>
        </w:trPr>
        <w:tc>
          <w:tcPr>
            <w:tcW w:w="1416" w:type="pct"/>
            <w:gridSpan w:val="2"/>
            <w:vMerge w:val="restart"/>
            <w:shd w:val="clear" w:color="000000" w:fill="FFFFFF"/>
            <w:vAlign w:val="center"/>
          </w:tcPr>
          <w:p w:rsidR="00C018A5" w:rsidRDefault="009C0C21" w:rsidP="008F069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C0C21">
              <w:rPr>
                <w:rFonts w:ascii="仿宋" w:eastAsia="仿宋" w:hAnsi="仿宋" w:hint="eastAsia"/>
                <w:b/>
                <w:sz w:val="24"/>
                <w:szCs w:val="24"/>
              </w:rPr>
              <w:t>攻读博士学位的</w:t>
            </w:r>
          </w:p>
          <w:p w:rsidR="008F0693" w:rsidRPr="006C4287" w:rsidRDefault="009C0C21" w:rsidP="008F069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C0C21">
              <w:rPr>
                <w:rFonts w:ascii="仿宋" w:eastAsia="仿宋" w:hAnsi="仿宋" w:hint="eastAsia"/>
                <w:b/>
                <w:sz w:val="24"/>
                <w:szCs w:val="24"/>
              </w:rPr>
              <w:t>专业知识储备</w:t>
            </w:r>
          </w:p>
        </w:tc>
        <w:tc>
          <w:tcPr>
            <w:tcW w:w="3584" w:type="pct"/>
            <w:gridSpan w:val="3"/>
            <w:shd w:val="clear" w:color="000000" w:fill="FFFFFF"/>
            <w:vAlign w:val="center"/>
          </w:tcPr>
          <w:p w:rsidR="008F0693" w:rsidRPr="00C018A5" w:rsidRDefault="00C018A5" w:rsidP="00C018A5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  <w:shd w:val="clear" w:color="auto" w:fill="FFFFFF"/>
              </w:rPr>
              <w:t>基本</w:t>
            </w:r>
            <w:r w:rsidRPr="00C018A5">
              <w:rPr>
                <w:rFonts w:ascii="仿宋" w:eastAsia="仿宋" w:hAnsi="仿宋" w:cs="Arial" w:hint="eastAsia"/>
                <w:sz w:val="24"/>
                <w:szCs w:val="24"/>
                <w:shd w:val="clear" w:color="auto" w:fill="FFFFFF"/>
              </w:rPr>
              <w:t>掌握临床医学基本知识及本学科方向专业知识</w:t>
            </w:r>
            <w:r>
              <w:rPr>
                <w:rFonts w:ascii="仿宋" w:eastAsia="仿宋" w:hAnsi="仿宋" w:cs="Arial" w:hint="eastAsia"/>
                <w:sz w:val="24"/>
                <w:szCs w:val="24"/>
                <w:shd w:val="clear" w:color="auto" w:fill="FFFFFF"/>
              </w:rPr>
              <w:t>。</w:t>
            </w:r>
          </w:p>
        </w:tc>
      </w:tr>
      <w:tr w:rsidR="008F0693" w:rsidRPr="006C4287" w:rsidTr="00C018A5">
        <w:trPr>
          <w:trHeight w:val="703"/>
        </w:trPr>
        <w:tc>
          <w:tcPr>
            <w:tcW w:w="1416" w:type="pct"/>
            <w:gridSpan w:val="2"/>
            <w:vMerge/>
            <w:shd w:val="clear" w:color="000000" w:fill="FFFFFF"/>
            <w:vAlign w:val="center"/>
          </w:tcPr>
          <w:p w:rsidR="008F0693" w:rsidRPr="006C4287" w:rsidRDefault="008F0693" w:rsidP="008F069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84" w:type="pct"/>
            <w:gridSpan w:val="3"/>
            <w:shd w:val="clear" w:color="000000" w:fill="FFFFFF"/>
            <w:vAlign w:val="center"/>
          </w:tcPr>
          <w:p w:rsidR="008F0693" w:rsidRPr="006C4287" w:rsidRDefault="00C018A5" w:rsidP="008F0693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了解本学科专业前沿科学研究进展，对今后学习科研方向有规划。</w:t>
            </w:r>
          </w:p>
        </w:tc>
      </w:tr>
      <w:tr w:rsidR="008F0693" w:rsidRPr="006C4287" w:rsidTr="00B45D9A">
        <w:trPr>
          <w:trHeight w:val="917"/>
        </w:trPr>
        <w:tc>
          <w:tcPr>
            <w:tcW w:w="1416" w:type="pct"/>
            <w:gridSpan w:val="2"/>
            <w:shd w:val="clear" w:color="000000" w:fill="FFFFFF"/>
            <w:vAlign w:val="center"/>
          </w:tcPr>
          <w:p w:rsidR="00C018A5" w:rsidRDefault="009C0C21" w:rsidP="009C0C2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C0C21">
              <w:rPr>
                <w:rFonts w:ascii="仿宋" w:eastAsia="仿宋" w:hAnsi="仿宋" w:hint="eastAsia"/>
                <w:b/>
                <w:sz w:val="24"/>
                <w:szCs w:val="24"/>
              </w:rPr>
              <w:t>科学研究工作的</w:t>
            </w:r>
          </w:p>
          <w:p w:rsidR="008F0693" w:rsidRPr="006C4287" w:rsidRDefault="009C0C21" w:rsidP="009C0C21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9C0C21">
              <w:rPr>
                <w:rFonts w:ascii="仿宋" w:eastAsia="仿宋" w:hAnsi="仿宋" w:hint="eastAsia"/>
                <w:b/>
                <w:sz w:val="24"/>
                <w:szCs w:val="24"/>
              </w:rPr>
              <w:t>培养潜力</w:t>
            </w:r>
          </w:p>
        </w:tc>
        <w:tc>
          <w:tcPr>
            <w:tcW w:w="3584" w:type="pct"/>
            <w:gridSpan w:val="3"/>
            <w:shd w:val="clear" w:color="000000" w:fill="FFFFFF"/>
            <w:vAlign w:val="center"/>
          </w:tcPr>
          <w:p w:rsidR="008F0693" w:rsidRPr="00C018A5" w:rsidRDefault="00C018A5" w:rsidP="008F0693">
            <w:pPr>
              <w:widowControl/>
              <w:jc w:val="left"/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</w:pPr>
            <w:r w:rsidRPr="00C018A5">
              <w:rPr>
                <w:rFonts w:ascii="仿宋" w:eastAsia="仿宋" w:hAnsi="仿宋" w:cs="Arial" w:hint="eastAsia"/>
                <w:sz w:val="24"/>
                <w:szCs w:val="24"/>
                <w:shd w:val="clear" w:color="auto" w:fill="FFFFFF"/>
              </w:rPr>
              <w:t>结合前期研究工作开展情况，综合评价学生在科研工作方面的创新能力、分析和解决问题的能力等</w:t>
            </w:r>
            <w:r>
              <w:rPr>
                <w:rFonts w:ascii="仿宋" w:eastAsia="仿宋" w:hAnsi="仿宋" w:cs="Arial" w:hint="eastAsia"/>
                <w:sz w:val="24"/>
                <w:szCs w:val="24"/>
                <w:shd w:val="clear" w:color="auto" w:fill="FFFFFF"/>
              </w:rPr>
              <w:t>。</w:t>
            </w:r>
          </w:p>
        </w:tc>
      </w:tr>
      <w:tr w:rsidR="00C018A5" w:rsidRPr="006C4287" w:rsidTr="00C018A5">
        <w:trPr>
          <w:trHeight w:val="626"/>
        </w:trPr>
        <w:tc>
          <w:tcPr>
            <w:tcW w:w="1416" w:type="pct"/>
            <w:gridSpan w:val="2"/>
            <w:vMerge w:val="restart"/>
            <w:shd w:val="clear" w:color="000000" w:fill="FFFFFF"/>
            <w:vAlign w:val="center"/>
          </w:tcPr>
          <w:p w:rsidR="00C018A5" w:rsidRPr="006C4287" w:rsidRDefault="00C018A5" w:rsidP="008F069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018A5">
              <w:rPr>
                <w:rFonts w:ascii="仿宋" w:eastAsia="仿宋" w:hAnsi="仿宋" w:hint="eastAsia"/>
                <w:b/>
                <w:sz w:val="24"/>
                <w:szCs w:val="24"/>
              </w:rPr>
              <w:t>专业英语水平评估</w:t>
            </w:r>
          </w:p>
        </w:tc>
        <w:tc>
          <w:tcPr>
            <w:tcW w:w="3584" w:type="pct"/>
            <w:gridSpan w:val="3"/>
            <w:shd w:val="clear" w:color="000000" w:fill="FFFFFF"/>
            <w:vAlign w:val="center"/>
          </w:tcPr>
          <w:p w:rsidR="00C018A5" w:rsidRPr="00C018A5" w:rsidRDefault="00D65866" w:rsidP="00C018A5">
            <w:pPr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  <w:shd w:val="clear" w:color="auto" w:fill="FFFFFF"/>
              </w:rPr>
              <w:t>具备对本专业</w:t>
            </w:r>
            <w:r w:rsidR="00C018A5" w:rsidRPr="00C018A5">
              <w:rPr>
                <w:rFonts w:ascii="仿宋" w:eastAsia="仿宋" w:hAnsi="仿宋" w:cs="Arial" w:hint="eastAsia"/>
                <w:sz w:val="24"/>
                <w:szCs w:val="24"/>
                <w:shd w:val="clear" w:color="auto" w:fill="FFFFFF"/>
              </w:rPr>
              <w:t>英文</w:t>
            </w:r>
            <w:r>
              <w:rPr>
                <w:rFonts w:ascii="仿宋" w:eastAsia="仿宋" w:hAnsi="仿宋" w:cs="Arial" w:hint="eastAsia"/>
                <w:sz w:val="24"/>
                <w:szCs w:val="24"/>
                <w:shd w:val="clear" w:color="auto" w:fill="FFFFFF"/>
              </w:rPr>
              <w:t>文献</w:t>
            </w:r>
            <w:r w:rsidR="00C018A5" w:rsidRPr="00C018A5">
              <w:rPr>
                <w:rFonts w:ascii="仿宋" w:eastAsia="仿宋" w:hAnsi="仿宋" w:cs="Arial" w:hint="eastAsia"/>
                <w:sz w:val="24"/>
                <w:szCs w:val="24"/>
                <w:shd w:val="clear" w:color="auto" w:fill="FFFFFF"/>
              </w:rPr>
              <w:t>阅读、翻译及</w:t>
            </w:r>
            <w:r>
              <w:rPr>
                <w:rFonts w:ascii="仿宋" w:eastAsia="仿宋" w:hAnsi="仿宋" w:cs="Arial" w:hint="eastAsia"/>
                <w:sz w:val="24"/>
                <w:szCs w:val="24"/>
                <w:shd w:val="clear" w:color="auto" w:fill="FFFFFF"/>
              </w:rPr>
              <w:t>学术论文</w:t>
            </w:r>
            <w:r w:rsidR="00C018A5" w:rsidRPr="00C018A5">
              <w:rPr>
                <w:rFonts w:ascii="仿宋" w:eastAsia="仿宋" w:hAnsi="仿宋" w:cs="Arial" w:hint="eastAsia"/>
                <w:sz w:val="24"/>
                <w:szCs w:val="24"/>
                <w:shd w:val="clear" w:color="auto" w:fill="FFFFFF"/>
              </w:rPr>
              <w:t>写作等能力。</w:t>
            </w:r>
          </w:p>
        </w:tc>
      </w:tr>
      <w:tr w:rsidR="00C018A5" w:rsidRPr="006C4287" w:rsidTr="00C018A5">
        <w:trPr>
          <w:trHeight w:val="550"/>
        </w:trPr>
        <w:tc>
          <w:tcPr>
            <w:tcW w:w="1416" w:type="pct"/>
            <w:gridSpan w:val="2"/>
            <w:vMerge/>
            <w:shd w:val="clear" w:color="000000" w:fill="FFFFFF"/>
            <w:vAlign w:val="center"/>
          </w:tcPr>
          <w:p w:rsidR="00C018A5" w:rsidRPr="00C018A5" w:rsidRDefault="00C018A5" w:rsidP="008F069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3584" w:type="pct"/>
            <w:gridSpan w:val="3"/>
            <w:shd w:val="clear" w:color="000000" w:fill="FFFFFF"/>
            <w:vAlign w:val="center"/>
          </w:tcPr>
          <w:p w:rsidR="00C018A5" w:rsidRPr="00D65866" w:rsidRDefault="00D65866" w:rsidP="00C018A5">
            <w:pPr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  <w:shd w:val="clear" w:color="auto" w:fill="FFFFFF"/>
              </w:rPr>
              <w:t>具备参与</w:t>
            </w:r>
            <w:r w:rsidRPr="00D65866">
              <w:rPr>
                <w:rFonts w:ascii="仿宋" w:eastAsia="仿宋" w:hAnsi="仿宋" w:cs="Arial" w:hint="eastAsia"/>
                <w:sz w:val="24"/>
                <w:szCs w:val="24"/>
                <w:shd w:val="clear" w:color="auto" w:fill="FFFFFF"/>
              </w:rPr>
              <w:t>学术交流的语言水平</w:t>
            </w:r>
            <w:r>
              <w:rPr>
                <w:rFonts w:ascii="仿宋" w:eastAsia="仿宋" w:hAnsi="仿宋" w:cs="Arial" w:hint="eastAsia"/>
                <w:sz w:val="24"/>
                <w:szCs w:val="24"/>
                <w:shd w:val="clear" w:color="auto" w:fill="FFFFFF"/>
              </w:rPr>
              <w:t>。</w:t>
            </w:r>
          </w:p>
        </w:tc>
      </w:tr>
      <w:tr w:rsidR="008F0693" w:rsidRPr="006C4287" w:rsidTr="00820EF2">
        <w:trPr>
          <w:trHeight w:val="686"/>
        </w:trPr>
        <w:tc>
          <w:tcPr>
            <w:tcW w:w="1416" w:type="pct"/>
            <w:gridSpan w:val="2"/>
            <w:shd w:val="clear" w:color="000000" w:fill="FFFFFF"/>
            <w:vAlign w:val="center"/>
          </w:tcPr>
          <w:p w:rsidR="008F0693" w:rsidRPr="006C4287" w:rsidRDefault="008F0693" w:rsidP="008F0693">
            <w:pPr>
              <w:widowControl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C4287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总体评价</w:t>
            </w:r>
          </w:p>
        </w:tc>
        <w:tc>
          <w:tcPr>
            <w:tcW w:w="3584" w:type="pct"/>
            <w:gridSpan w:val="3"/>
            <w:shd w:val="clear" w:color="000000" w:fill="FFFFFF"/>
            <w:vAlign w:val="center"/>
          </w:tcPr>
          <w:p w:rsidR="008F0693" w:rsidRPr="006C4287" w:rsidRDefault="008F0693" w:rsidP="008F069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  <w:u w:val="single"/>
              </w:rPr>
            </w:pPr>
            <w:r w:rsidRPr="006C4287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="009C0C21">
              <w:rPr>
                <w:rFonts w:ascii="仿宋" w:eastAsia="仿宋" w:hAnsi="仿宋" w:hint="eastAsia"/>
                <w:sz w:val="24"/>
                <w:szCs w:val="24"/>
              </w:rPr>
              <w:t>通过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6C4287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="00136CB5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6C4287">
              <w:rPr>
                <w:rFonts w:ascii="仿宋" w:eastAsia="仿宋" w:hAnsi="仿宋" w:hint="eastAsia"/>
                <w:sz w:val="24"/>
                <w:szCs w:val="24"/>
              </w:rPr>
              <w:t xml:space="preserve">   □不</w:t>
            </w:r>
            <w:r w:rsidR="009C0C21">
              <w:rPr>
                <w:rFonts w:ascii="仿宋" w:eastAsia="仿宋" w:hAnsi="仿宋" w:hint="eastAsia"/>
                <w:sz w:val="24"/>
                <w:szCs w:val="24"/>
              </w:rPr>
              <w:t>通过</w:t>
            </w:r>
          </w:p>
        </w:tc>
      </w:tr>
      <w:tr w:rsidR="008F0693" w:rsidRPr="006C4287" w:rsidTr="008F0693">
        <w:trPr>
          <w:trHeight w:val="1435"/>
        </w:trPr>
        <w:tc>
          <w:tcPr>
            <w:tcW w:w="1416" w:type="pct"/>
            <w:gridSpan w:val="2"/>
            <w:shd w:val="clear" w:color="000000" w:fill="FFFFFF"/>
            <w:vAlign w:val="center"/>
          </w:tcPr>
          <w:p w:rsidR="008F0693" w:rsidRPr="006C4287" w:rsidRDefault="008F0693" w:rsidP="008F0693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6C4287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决 议</w:t>
            </w:r>
          </w:p>
          <w:p w:rsidR="008F0693" w:rsidRPr="00136CB5" w:rsidRDefault="008F0693" w:rsidP="008F069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36CB5">
              <w:rPr>
                <w:rFonts w:ascii="仿宋" w:eastAsia="仿宋" w:hAnsi="仿宋" w:hint="eastAsia"/>
                <w:sz w:val="24"/>
                <w:szCs w:val="24"/>
              </w:rPr>
              <w:t>（在相应的括号中打√）：</w:t>
            </w:r>
          </w:p>
        </w:tc>
        <w:tc>
          <w:tcPr>
            <w:tcW w:w="3584" w:type="pct"/>
            <w:gridSpan w:val="3"/>
            <w:shd w:val="clear" w:color="000000" w:fill="FFFFFF"/>
            <w:vAlign w:val="center"/>
          </w:tcPr>
          <w:p w:rsidR="008F0693" w:rsidRPr="006C4287" w:rsidRDefault="008F0693" w:rsidP="008F0693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4287">
              <w:rPr>
                <w:rFonts w:ascii="仿宋" w:eastAsia="仿宋" w:hAnsi="仿宋"/>
                <w:sz w:val="24"/>
                <w:szCs w:val="24"/>
              </w:rPr>
              <w:fldChar w:fldCharType="begin"/>
            </w:r>
            <w:r w:rsidRPr="006C4287">
              <w:rPr>
                <w:rFonts w:ascii="仿宋" w:eastAsia="仿宋" w:hAnsi="仿宋"/>
                <w:sz w:val="24"/>
                <w:szCs w:val="24"/>
              </w:rPr>
              <w:instrText xml:space="preserve"> </w:instrText>
            </w:r>
            <w:r w:rsidRPr="006C4287">
              <w:rPr>
                <w:rFonts w:ascii="仿宋" w:eastAsia="仿宋" w:hAnsi="仿宋" w:hint="eastAsia"/>
                <w:sz w:val="24"/>
                <w:szCs w:val="24"/>
              </w:rPr>
              <w:instrText>= 1 \* GB3</w:instrText>
            </w:r>
            <w:r w:rsidRPr="006C4287">
              <w:rPr>
                <w:rFonts w:ascii="仿宋" w:eastAsia="仿宋" w:hAnsi="仿宋"/>
                <w:sz w:val="24"/>
                <w:szCs w:val="24"/>
              </w:rPr>
              <w:instrText xml:space="preserve"> </w:instrText>
            </w:r>
            <w:r w:rsidRPr="006C4287">
              <w:rPr>
                <w:rFonts w:ascii="仿宋" w:eastAsia="仿宋" w:hAnsi="仿宋"/>
                <w:sz w:val="24"/>
                <w:szCs w:val="24"/>
              </w:rPr>
              <w:fldChar w:fldCharType="separate"/>
            </w:r>
            <w:r w:rsidRPr="006C4287">
              <w:rPr>
                <w:rFonts w:ascii="仿宋" w:eastAsia="仿宋" w:hAnsi="仿宋" w:hint="eastAsia"/>
                <w:sz w:val="24"/>
                <w:szCs w:val="24"/>
              </w:rPr>
              <w:t>①</w:t>
            </w:r>
            <w:r w:rsidRPr="006C4287">
              <w:rPr>
                <w:rFonts w:ascii="仿宋" w:eastAsia="仿宋" w:hAnsi="仿宋"/>
                <w:sz w:val="24"/>
                <w:szCs w:val="24"/>
              </w:rPr>
              <w:fldChar w:fldCharType="end"/>
            </w:r>
            <w:r w:rsidR="009C0C21">
              <w:rPr>
                <w:rFonts w:ascii="仿宋" w:eastAsia="仿宋" w:hAnsi="仿宋" w:hint="eastAsia"/>
                <w:sz w:val="24"/>
                <w:szCs w:val="24"/>
              </w:rPr>
              <w:t>考试通过</w:t>
            </w:r>
            <w:r w:rsidRPr="006C4287">
              <w:rPr>
                <w:rFonts w:ascii="仿宋" w:eastAsia="仿宋" w:hAnsi="仿宋" w:hint="eastAsia"/>
                <w:sz w:val="24"/>
                <w:szCs w:val="24"/>
              </w:rPr>
              <w:t>，继续学习，可继续培养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  <w:r w:rsidRPr="006C4287"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 w:rsidRPr="006C4287">
              <w:rPr>
                <w:rFonts w:ascii="仿宋" w:eastAsia="仿宋" w:hAnsi="仿宋"/>
                <w:sz w:val="24"/>
                <w:szCs w:val="24"/>
              </w:rPr>
              <w:t xml:space="preserve">      </w:t>
            </w:r>
            <w:r w:rsidRPr="006C4287">
              <w:rPr>
                <w:rFonts w:ascii="仿宋" w:eastAsia="仿宋" w:hAnsi="仿宋" w:hint="eastAsia"/>
                <w:sz w:val="24"/>
                <w:szCs w:val="24"/>
              </w:rPr>
              <w:t>（    ）</w:t>
            </w:r>
          </w:p>
          <w:p w:rsidR="008F0693" w:rsidRPr="006C4287" w:rsidRDefault="008F0693" w:rsidP="008F0693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4287">
              <w:rPr>
                <w:rFonts w:ascii="仿宋" w:eastAsia="仿宋" w:hAnsi="仿宋" w:hint="eastAsia"/>
                <w:sz w:val="24"/>
                <w:szCs w:val="24"/>
              </w:rPr>
              <w:t>②首次考试不</w:t>
            </w:r>
            <w:r w:rsidR="009C0C21">
              <w:rPr>
                <w:rFonts w:ascii="仿宋" w:eastAsia="仿宋" w:hAnsi="仿宋" w:hint="eastAsia"/>
                <w:sz w:val="24"/>
                <w:szCs w:val="24"/>
              </w:rPr>
              <w:t>通过</w:t>
            </w:r>
            <w:r w:rsidRPr="006C4287">
              <w:rPr>
                <w:rFonts w:ascii="仿宋" w:eastAsia="仿宋" w:hAnsi="仿宋" w:hint="eastAsia"/>
                <w:sz w:val="24"/>
                <w:szCs w:val="24"/>
              </w:rPr>
              <w:t>，进行重考。                （    ）</w:t>
            </w:r>
          </w:p>
          <w:p w:rsidR="008F0693" w:rsidRPr="006C4287" w:rsidRDefault="008F0693" w:rsidP="008F0693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4287">
              <w:rPr>
                <w:rFonts w:ascii="仿宋" w:eastAsia="仿宋" w:hAnsi="仿宋" w:hint="eastAsia"/>
                <w:sz w:val="24"/>
                <w:szCs w:val="24"/>
              </w:rPr>
              <w:t>③考试</w:t>
            </w:r>
            <w:r w:rsidR="009C0C21">
              <w:rPr>
                <w:rFonts w:ascii="仿宋" w:eastAsia="仿宋" w:hAnsi="仿宋" w:hint="eastAsia"/>
                <w:sz w:val="24"/>
                <w:szCs w:val="24"/>
              </w:rPr>
              <w:t>不通过</w:t>
            </w:r>
            <w:r w:rsidRPr="006C4287">
              <w:rPr>
                <w:rFonts w:ascii="仿宋" w:eastAsia="仿宋" w:hAnsi="仿宋" w:hint="eastAsia"/>
                <w:sz w:val="24"/>
                <w:szCs w:val="24"/>
              </w:rPr>
              <w:t>，分流为硕士研究生培养。        （    ）</w:t>
            </w:r>
          </w:p>
          <w:p w:rsidR="008F0693" w:rsidRPr="006C4287" w:rsidRDefault="008F0693" w:rsidP="008F069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C4287">
              <w:rPr>
                <w:rFonts w:ascii="仿宋" w:eastAsia="仿宋" w:hAnsi="仿宋" w:hint="eastAsia"/>
                <w:sz w:val="24"/>
                <w:szCs w:val="24"/>
              </w:rPr>
              <w:t>④考试</w:t>
            </w:r>
            <w:r w:rsidR="009C0C21">
              <w:rPr>
                <w:rFonts w:ascii="仿宋" w:eastAsia="仿宋" w:hAnsi="仿宋" w:hint="eastAsia"/>
                <w:sz w:val="24"/>
                <w:szCs w:val="24"/>
              </w:rPr>
              <w:t>不通过</w:t>
            </w:r>
            <w:r w:rsidRPr="006C4287">
              <w:rPr>
                <w:rFonts w:ascii="仿宋" w:eastAsia="仿宋" w:hAnsi="仿宋" w:hint="eastAsia"/>
                <w:sz w:val="24"/>
                <w:szCs w:val="24"/>
              </w:rPr>
              <w:t>，退学处理。                    （    ）</w:t>
            </w:r>
          </w:p>
        </w:tc>
      </w:tr>
      <w:tr w:rsidR="008F0693" w:rsidRPr="006C4287" w:rsidTr="009C0C21">
        <w:trPr>
          <w:trHeight w:val="1833"/>
        </w:trPr>
        <w:tc>
          <w:tcPr>
            <w:tcW w:w="5000" w:type="pct"/>
            <w:gridSpan w:val="5"/>
            <w:shd w:val="clear" w:color="000000" w:fill="FFFFFF"/>
            <w:vAlign w:val="center"/>
          </w:tcPr>
          <w:p w:rsidR="009C0C21" w:rsidRDefault="008F0693" w:rsidP="00820EF2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专家组</w:t>
            </w:r>
            <w:r w:rsidR="009C0C21">
              <w:rPr>
                <w:rFonts w:ascii="仿宋" w:eastAsia="仿宋" w:hAnsi="仿宋" w:hint="eastAsia"/>
                <w:sz w:val="24"/>
                <w:szCs w:val="24"/>
              </w:rPr>
              <w:t>组长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签字：</w:t>
            </w:r>
          </w:p>
          <w:p w:rsidR="00DF3624" w:rsidRPr="00DF3624" w:rsidRDefault="00DF3624" w:rsidP="00820EF2">
            <w:pPr>
              <w:spacing w:line="400" w:lineRule="exact"/>
              <w:ind w:firstLineChars="200" w:firstLine="480"/>
              <w:rPr>
                <w:rFonts w:ascii="仿宋" w:eastAsia="仿宋" w:hAnsi="仿宋" w:hint="eastAsia"/>
                <w:sz w:val="24"/>
                <w:szCs w:val="24"/>
              </w:rPr>
            </w:pPr>
            <w:bookmarkStart w:id="0" w:name="_GoBack"/>
            <w:bookmarkEnd w:id="0"/>
          </w:p>
          <w:p w:rsidR="008F0693" w:rsidRDefault="009C0C21" w:rsidP="00D65866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专家组成员签字：</w:t>
            </w:r>
          </w:p>
          <w:p w:rsidR="008F0693" w:rsidRDefault="008F0693" w:rsidP="008F0693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:rsidR="008F0693" w:rsidRPr="006C4287" w:rsidRDefault="008F0693" w:rsidP="008F0693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="0020264C">
              <w:rPr>
                <w:rFonts w:ascii="仿宋" w:eastAsia="仿宋" w:hAnsi="仿宋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年 </w:t>
            </w:r>
            <w:r w:rsidR="0020264C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月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20264C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:rsidR="006C4287" w:rsidRDefault="006C4287"/>
    <w:sectPr w:rsidR="006C4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66E" w:rsidRDefault="00AB466E" w:rsidP="002C7259">
      <w:r>
        <w:separator/>
      </w:r>
    </w:p>
  </w:endnote>
  <w:endnote w:type="continuationSeparator" w:id="0">
    <w:p w:rsidR="00AB466E" w:rsidRDefault="00AB466E" w:rsidP="002C7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66E" w:rsidRDefault="00AB466E" w:rsidP="002C7259">
      <w:r>
        <w:separator/>
      </w:r>
    </w:p>
  </w:footnote>
  <w:footnote w:type="continuationSeparator" w:id="0">
    <w:p w:rsidR="00AB466E" w:rsidRDefault="00AB466E" w:rsidP="002C7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287"/>
    <w:rsid w:val="00136CB5"/>
    <w:rsid w:val="0020264C"/>
    <w:rsid w:val="002C7259"/>
    <w:rsid w:val="003855EC"/>
    <w:rsid w:val="005A29C3"/>
    <w:rsid w:val="005D412B"/>
    <w:rsid w:val="006C4287"/>
    <w:rsid w:val="00733E79"/>
    <w:rsid w:val="0080473F"/>
    <w:rsid w:val="00820EF2"/>
    <w:rsid w:val="008611A2"/>
    <w:rsid w:val="008E4DF9"/>
    <w:rsid w:val="008F0693"/>
    <w:rsid w:val="009C0C21"/>
    <w:rsid w:val="009F741A"/>
    <w:rsid w:val="00AB466E"/>
    <w:rsid w:val="00AF13B7"/>
    <w:rsid w:val="00B45D9A"/>
    <w:rsid w:val="00C018A5"/>
    <w:rsid w:val="00D65866"/>
    <w:rsid w:val="00DF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2BA02B"/>
  <w15:chartTrackingRefBased/>
  <w15:docId w15:val="{AA994671-2304-4A9A-ACD2-09B86A4B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2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72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72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72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BQL</dc:creator>
  <cp:keywords/>
  <dc:description/>
  <cp:lastModifiedBy>BQL</cp:lastModifiedBy>
  <cp:revision>4</cp:revision>
  <dcterms:created xsi:type="dcterms:W3CDTF">2023-02-28T03:32:00Z</dcterms:created>
  <dcterms:modified xsi:type="dcterms:W3CDTF">2023-02-28T03:59:00Z</dcterms:modified>
</cp:coreProperties>
</file>