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兰州大学研究生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预答辩考核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登记表</w:t>
      </w:r>
    </w:p>
    <w:tbl>
      <w:tblPr>
        <w:tblStyle w:val="2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467"/>
        <w:gridCol w:w="1104"/>
        <w:gridCol w:w="1803"/>
        <w:gridCol w:w="1416"/>
        <w:gridCol w:w="708"/>
        <w:gridCol w:w="1312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8" w:type="dxa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学号</w:t>
            </w:r>
          </w:p>
        </w:tc>
        <w:tc>
          <w:tcPr>
            <w:tcW w:w="3374" w:type="dxa"/>
            <w:gridSpan w:val="3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3679" w:type="dxa"/>
            <w:gridSpan w:val="3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8" w:type="dxa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学院</w:t>
            </w:r>
          </w:p>
        </w:tc>
        <w:tc>
          <w:tcPr>
            <w:tcW w:w="3374" w:type="dxa"/>
            <w:gridSpan w:val="3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beforeLines="15" w:afterLines="15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培养层次</w:t>
            </w:r>
          </w:p>
        </w:tc>
        <w:tc>
          <w:tcPr>
            <w:tcW w:w="3679" w:type="dxa"/>
            <w:gridSpan w:val="3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278" w:type="dxa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3374" w:type="dxa"/>
            <w:gridSpan w:val="3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指导教师</w:t>
            </w:r>
          </w:p>
        </w:tc>
        <w:tc>
          <w:tcPr>
            <w:tcW w:w="3679" w:type="dxa"/>
            <w:gridSpan w:val="3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8" w:type="dxa"/>
            <w:vAlign w:val="center"/>
          </w:tcPr>
          <w:p>
            <w:pPr>
              <w:spacing w:beforeLines="15" w:afterLines="15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学位类型</w:t>
            </w:r>
          </w:p>
        </w:tc>
        <w:tc>
          <w:tcPr>
            <w:tcW w:w="3374" w:type="dxa"/>
            <w:gridSpan w:val="3"/>
            <w:vAlign w:val="center"/>
          </w:tcPr>
          <w:p>
            <w:pPr>
              <w:spacing w:beforeLines="15" w:afterLines="15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专业学位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学术学位</w:t>
            </w:r>
          </w:p>
        </w:tc>
        <w:tc>
          <w:tcPr>
            <w:tcW w:w="1416" w:type="dxa"/>
            <w:vAlign w:val="center"/>
          </w:tcPr>
          <w:p>
            <w:pPr>
              <w:spacing w:beforeLines="15" w:afterLines="15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答辩时间</w:t>
            </w:r>
          </w:p>
        </w:tc>
        <w:tc>
          <w:tcPr>
            <w:tcW w:w="3679" w:type="dxa"/>
            <w:gridSpan w:val="3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8" w:type="dxa"/>
            <w:vAlign w:val="center"/>
          </w:tcPr>
          <w:p>
            <w:pPr>
              <w:spacing w:beforeLines="15" w:afterLines="15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论文题目</w:t>
            </w:r>
          </w:p>
        </w:tc>
        <w:tc>
          <w:tcPr>
            <w:tcW w:w="8469" w:type="dxa"/>
            <w:gridSpan w:val="7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47" w:type="dxa"/>
            <w:gridSpan w:val="8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72"/>
                <w:kern w:val="0"/>
                <w:sz w:val="24"/>
                <w:fitText w:val="2169" w:id="1990724089"/>
              </w:rPr>
              <w:t>考核小组成</w:t>
            </w:r>
            <w:r>
              <w:rPr>
                <w:rFonts w:hint="eastAsia" w:ascii="仿宋_GB2312" w:eastAsia="仿宋_GB2312"/>
                <w:b/>
                <w:bCs/>
                <w:color w:val="000000"/>
                <w:spacing w:val="4"/>
                <w:kern w:val="0"/>
                <w:sz w:val="24"/>
                <w:fitText w:val="2169" w:id="1990724089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小组成员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职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称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所属学科（类别）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组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长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7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员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08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审核项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7" w:hRule="exact"/>
          <w:jc w:val="center"/>
        </w:trPr>
        <w:tc>
          <w:tcPr>
            <w:tcW w:w="174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选题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合理性</w:t>
            </w:r>
          </w:p>
        </w:tc>
        <w:tc>
          <w:tcPr>
            <w:tcW w:w="6343" w:type="dxa"/>
            <w:gridSpan w:val="5"/>
            <w:tcBorders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选题的前沿性和开创性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研究的理论意义、现实意义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对国内外该选题及相关领域研究现状的归纳、总结情况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□良好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□一般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745" w:type="dxa"/>
            <w:gridSpan w:val="2"/>
            <w:vMerge w:val="restart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创新性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/应用性</w:t>
            </w:r>
          </w:p>
        </w:tc>
        <w:tc>
          <w:tcPr>
            <w:tcW w:w="6343" w:type="dxa"/>
            <w:gridSpan w:val="5"/>
            <w:tcBorders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在理论、方法或解决实际问题上的创新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可预期的学术意义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潜在的应用价值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对科技发展和社会进步的影响和贡献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□优秀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□良好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□一般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745" w:type="dxa"/>
            <w:gridSpan w:val="2"/>
            <w:vMerge w:val="restart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专业基础</w:t>
            </w:r>
          </w:p>
        </w:tc>
        <w:tc>
          <w:tcPr>
            <w:tcW w:w="6343" w:type="dxa"/>
            <w:gridSpan w:val="5"/>
            <w:tcBorders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调研引证资料的全面性、详实性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研究方法的科学性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和技术手段的可行性；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学科理论基础的坚实宽广程度和专业知识的系统深入程度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独立从事科学研究的能力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□优秀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□良好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□一般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74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论文规范性</w:t>
            </w:r>
          </w:p>
        </w:tc>
        <w:tc>
          <w:tcPr>
            <w:tcW w:w="6343" w:type="dxa"/>
            <w:gridSpan w:val="5"/>
            <w:tcBorders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引文的规范性，学风的严谨性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论文结构的逻辑性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文字表述的准确、简洁和流畅性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5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□优秀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□良好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□一般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考核结果</w:t>
            </w:r>
          </w:p>
        </w:tc>
        <w:tc>
          <w:tcPr>
            <w:tcW w:w="8002" w:type="dxa"/>
            <w:gridSpan w:val="6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 xml:space="preserve">□合格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□不合格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 xml:space="preserve">考核小组组长签字：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日</w:t>
            </w:r>
          </w:p>
          <w:p>
            <w:pPr>
              <w:jc w:val="right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213" w:right="1746" w:bottom="1213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47296"/>
    <w:multiLevelType w:val="multilevel"/>
    <w:tmpl w:val="53B47296"/>
    <w:lvl w:ilvl="0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%1%3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4"/>
      <w:lvlText w:val="%1[%5]"/>
      <w:lvlJc w:val="right"/>
      <w:pPr>
        <w:tabs>
          <w:tab w:val="left" w:pos="125"/>
        </w:tabs>
        <w:ind w:left="125" w:hanging="125"/>
      </w:pPr>
      <w:rPr>
        <w:rFonts w:hint="default" w:ascii="Times New Roman" w:hAnsi="Times New Roman" w:eastAsia="宋体"/>
        <w:b w:val="0"/>
        <w:i w:val="0"/>
        <w:color w:val="000000"/>
        <w:sz w:val="16"/>
        <w:u w:val="none"/>
      </w:rPr>
    </w:lvl>
    <w:lvl w:ilvl="5" w:tentative="0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9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8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MzI1MjUzN2I5YTMyYThmNzczOWI3M2RmYjk4MTEifQ=="/>
  </w:docVars>
  <w:rsids>
    <w:rsidRoot w:val="7B4903FD"/>
    <w:rsid w:val="536F4C5F"/>
    <w:rsid w:val="76EF6628"/>
    <w:rsid w:val="7B49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参考文献"/>
    <w:qFormat/>
    <w:uiPriority w:val="0"/>
    <w:pPr>
      <w:widowControl w:val="0"/>
      <w:numPr>
        <w:ilvl w:val="4"/>
        <w:numId w:val="1"/>
      </w:numPr>
      <w:overflowPunct w:val="0"/>
      <w:topLinePunct/>
      <w:spacing w:line="220" w:lineRule="exact"/>
      <w:jc w:val="both"/>
      <w:outlineLvl w:val="4"/>
    </w:pPr>
    <w:rPr>
      <w:rFonts w:ascii="Times New Roman" w:hAnsi="Times New Roman" w:eastAsia="宋体" w:cs="Courier New"/>
      <w:kern w:val="2"/>
      <w:sz w:val="16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387</Characters>
  <Lines>0</Lines>
  <Paragraphs>0</Paragraphs>
  <TotalTime>12</TotalTime>
  <ScaleCrop>false</ScaleCrop>
  <LinksUpToDate>false</LinksUpToDate>
  <CharactersWithSpaces>422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2023-04-19T08:13:00Z</dcterms:created>
  <dc:creator> ..Zhao❄灰灰</dc:creator>
  <cp:lastModifiedBy> ..Zhao❄灰灰</cp:lastModifiedBy>
  <cp:lastPrinted>2023-04-21T06:53:55Z</cp:lastPrinted>
  <dcterms:modified xsi:type="dcterms:W3CDTF">2023-04-21T07:00:59Z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B6C56380CD814F808E6293D09FC47281_13</vt:lpwstr>
  </property>
</Properties>
</file>